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F9A" w:rsidRPr="00FD2F9A" w:rsidRDefault="00FD2F9A" w:rsidP="00FD2F9A">
      <w:pPr>
        <w:jc w:val="center"/>
        <w:rPr>
          <w:b/>
          <w:w w:val="100"/>
          <w:sz w:val="24"/>
          <w:szCs w:val="24"/>
        </w:rPr>
      </w:pPr>
      <w:r w:rsidRPr="00FD2F9A">
        <w:rPr>
          <w:w w:val="100"/>
          <w:sz w:val="24"/>
          <w:szCs w:val="24"/>
        </w:rPr>
        <w:t xml:space="preserve">Перечень дисциплин по профессии </w:t>
      </w:r>
      <w:r w:rsidRPr="00FD2F9A">
        <w:rPr>
          <w:b/>
          <w:color w:val="auto"/>
          <w:w w:val="100"/>
          <w:sz w:val="24"/>
          <w:szCs w:val="24"/>
        </w:rPr>
        <w:t xml:space="preserve">23.01.09 </w:t>
      </w:r>
      <w:r w:rsidRPr="00FD2F9A">
        <w:rPr>
          <w:b/>
          <w:w w:val="100"/>
          <w:sz w:val="24"/>
          <w:szCs w:val="24"/>
        </w:rPr>
        <w:t>Машинист локомотива</w:t>
      </w:r>
    </w:p>
    <w:p w:rsidR="00FD2F9A" w:rsidRPr="00FD2F9A" w:rsidRDefault="00FD2F9A">
      <w:pPr>
        <w:rPr>
          <w:w w:val="100"/>
        </w:rPr>
      </w:pPr>
    </w:p>
    <w:tbl>
      <w:tblPr>
        <w:tblW w:w="8964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452"/>
        <w:gridCol w:w="7512"/>
      </w:tblGrid>
      <w:tr w:rsidR="00FD2F9A" w:rsidRPr="00985D5F" w:rsidTr="00FD2F9A">
        <w:trPr>
          <w:trHeight w:val="585"/>
        </w:trPr>
        <w:tc>
          <w:tcPr>
            <w:tcW w:w="1452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985D5F" w:rsidRDefault="00FD2F9A" w:rsidP="00285494">
            <w:pPr>
              <w:jc w:val="center"/>
              <w:rPr>
                <w:color w:val="auto"/>
                <w:w w:val="100"/>
                <w:sz w:val="22"/>
                <w:szCs w:val="22"/>
              </w:rPr>
            </w:pPr>
            <w:r w:rsidRPr="00985D5F">
              <w:rPr>
                <w:color w:val="auto"/>
                <w:w w:val="100"/>
                <w:sz w:val="22"/>
                <w:szCs w:val="22"/>
              </w:rPr>
              <w:t>Индекс</w:t>
            </w:r>
          </w:p>
        </w:tc>
        <w:tc>
          <w:tcPr>
            <w:tcW w:w="7512" w:type="dxa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F9A" w:rsidRPr="00985D5F" w:rsidRDefault="00FD2F9A" w:rsidP="00285494">
            <w:pPr>
              <w:jc w:val="center"/>
              <w:rPr>
                <w:color w:val="auto"/>
                <w:w w:val="100"/>
                <w:sz w:val="22"/>
                <w:szCs w:val="22"/>
              </w:rPr>
            </w:pPr>
            <w:r w:rsidRPr="00985D5F">
              <w:rPr>
                <w:color w:val="auto"/>
                <w:w w:val="100"/>
                <w:sz w:val="22"/>
                <w:szCs w:val="22"/>
              </w:rPr>
              <w:t>Наименование циклов, дисциплин, профессиональных модулей, МДК, практик</w:t>
            </w:r>
          </w:p>
        </w:tc>
      </w:tr>
      <w:tr w:rsidR="00FD2F9A" w:rsidRPr="00985D5F" w:rsidTr="00FD2F9A">
        <w:trPr>
          <w:trHeight w:val="330"/>
        </w:trPr>
        <w:tc>
          <w:tcPr>
            <w:tcW w:w="1452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985D5F" w:rsidRDefault="00FD2F9A" w:rsidP="00285494">
            <w:pPr>
              <w:rPr>
                <w:color w:val="auto"/>
                <w:w w:val="100"/>
                <w:sz w:val="22"/>
                <w:szCs w:val="22"/>
              </w:rPr>
            </w:pPr>
          </w:p>
        </w:tc>
        <w:tc>
          <w:tcPr>
            <w:tcW w:w="7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985D5F" w:rsidRDefault="00FD2F9A" w:rsidP="00285494">
            <w:pPr>
              <w:rPr>
                <w:color w:val="auto"/>
                <w:w w:val="100"/>
                <w:sz w:val="22"/>
                <w:szCs w:val="22"/>
              </w:rPr>
            </w:pPr>
          </w:p>
        </w:tc>
      </w:tr>
      <w:tr w:rsidR="00FD2F9A" w:rsidRPr="00985D5F" w:rsidTr="00FD2F9A">
        <w:trPr>
          <w:trHeight w:val="300"/>
        </w:trPr>
        <w:tc>
          <w:tcPr>
            <w:tcW w:w="1452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985D5F" w:rsidRDefault="00FD2F9A" w:rsidP="00285494">
            <w:pPr>
              <w:rPr>
                <w:color w:val="auto"/>
                <w:w w:val="100"/>
                <w:sz w:val="22"/>
                <w:szCs w:val="22"/>
              </w:rPr>
            </w:pPr>
          </w:p>
        </w:tc>
        <w:tc>
          <w:tcPr>
            <w:tcW w:w="7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985D5F" w:rsidRDefault="00FD2F9A" w:rsidP="00285494">
            <w:pPr>
              <w:rPr>
                <w:color w:val="auto"/>
                <w:w w:val="100"/>
                <w:sz w:val="22"/>
                <w:szCs w:val="22"/>
              </w:rPr>
            </w:pPr>
          </w:p>
        </w:tc>
      </w:tr>
      <w:tr w:rsidR="00FD2F9A" w:rsidRPr="00985D5F" w:rsidTr="00FD2F9A">
        <w:trPr>
          <w:trHeight w:val="253"/>
        </w:trPr>
        <w:tc>
          <w:tcPr>
            <w:tcW w:w="1452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985D5F" w:rsidRDefault="00FD2F9A" w:rsidP="00285494">
            <w:pPr>
              <w:rPr>
                <w:color w:val="auto"/>
                <w:w w:val="100"/>
                <w:sz w:val="22"/>
                <w:szCs w:val="22"/>
              </w:rPr>
            </w:pPr>
          </w:p>
        </w:tc>
        <w:tc>
          <w:tcPr>
            <w:tcW w:w="7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F9A" w:rsidRPr="00985D5F" w:rsidRDefault="00FD2F9A" w:rsidP="00285494">
            <w:pPr>
              <w:rPr>
                <w:color w:val="auto"/>
                <w:w w:val="100"/>
                <w:sz w:val="22"/>
                <w:szCs w:val="22"/>
              </w:rPr>
            </w:pP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D2F9A" w:rsidRDefault="00FD2F9A" w:rsidP="00285494">
            <w:pPr>
              <w:spacing w:line="276" w:lineRule="auto"/>
              <w:jc w:val="center"/>
              <w:rPr>
                <w:b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color w:val="auto"/>
                <w:w w:val="100"/>
                <w:sz w:val="24"/>
                <w:szCs w:val="24"/>
                <w:lang w:eastAsia="en-US"/>
              </w:rPr>
              <w:t>О.00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D2F9A" w:rsidRDefault="00FD2F9A" w:rsidP="00285494">
            <w:pPr>
              <w:spacing w:line="276" w:lineRule="auto"/>
              <w:jc w:val="center"/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w w:val="100"/>
                <w:sz w:val="24"/>
                <w:szCs w:val="24"/>
                <w:lang w:eastAsia="en-US"/>
              </w:rPr>
              <w:t>Общеобразовательный цикл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spacing w:line="276" w:lineRule="auto"/>
              <w:rPr>
                <w:b/>
                <w:color w:val="auto"/>
                <w:w w:val="100"/>
                <w:sz w:val="24"/>
                <w:szCs w:val="24"/>
                <w:lang w:eastAsia="en-US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spacing w:line="276" w:lineRule="auto"/>
              <w:rPr>
                <w:b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color w:val="auto"/>
                <w:w w:val="100"/>
                <w:sz w:val="24"/>
                <w:szCs w:val="24"/>
                <w:lang w:eastAsia="en-US"/>
              </w:rPr>
              <w:t>Общие дисциплины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 01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Русский язык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 02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Литература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 03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Иностранный язык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 04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Математика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 05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История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 06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Физическая культура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 07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Основы безопасности жизнедеятельности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ОУД. 08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color w:val="auto"/>
                <w:w w:val="100"/>
                <w:sz w:val="24"/>
                <w:szCs w:val="24"/>
                <w:lang w:eastAsia="en-US"/>
              </w:rPr>
              <w:t>Астрономия</w:t>
            </w:r>
          </w:p>
        </w:tc>
      </w:tr>
      <w:tr w:rsidR="00FD2F9A" w:rsidRPr="001B5FEB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color w:val="auto"/>
                <w:w w:val="100"/>
                <w:sz w:val="24"/>
                <w:szCs w:val="24"/>
                <w:lang w:eastAsia="en-US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1B5FEB" w:rsidRDefault="00FD2F9A" w:rsidP="00285494">
            <w:pPr>
              <w:rPr>
                <w:b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/>
                <w:color w:val="auto"/>
                <w:w w:val="100"/>
                <w:sz w:val="24"/>
                <w:szCs w:val="24"/>
                <w:lang w:eastAsia="en-US"/>
              </w:rPr>
              <w:t>По выбору из обязательных предметных областей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ОУД. 09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Информатика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ОУД. 10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Физика</w:t>
            </w:r>
          </w:p>
        </w:tc>
      </w:tr>
      <w:tr w:rsidR="00FD2F9A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ОУД.11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Default="00FD2F9A" w:rsidP="00285494">
            <w:pPr>
              <w:rPr>
                <w:bCs/>
                <w:color w:val="auto"/>
                <w:w w:val="100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w w:val="100"/>
                <w:sz w:val="24"/>
                <w:szCs w:val="24"/>
                <w:lang w:eastAsia="en-US"/>
              </w:rPr>
              <w:t>География</w:t>
            </w:r>
          </w:p>
        </w:tc>
      </w:tr>
      <w:tr w:rsidR="00FD2F9A" w:rsidRPr="001B5FEB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1B5FEB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1B5FEB">
              <w:rPr>
                <w:color w:val="auto"/>
                <w:w w:val="100"/>
                <w:sz w:val="24"/>
                <w:szCs w:val="24"/>
                <w:lang w:eastAsia="en-US"/>
              </w:rPr>
              <w:t>ОУД.12.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F9A" w:rsidRPr="001B5FEB" w:rsidRDefault="00FD2F9A" w:rsidP="00285494">
            <w:pPr>
              <w:spacing w:line="276" w:lineRule="auto"/>
              <w:rPr>
                <w:color w:val="auto"/>
                <w:w w:val="100"/>
                <w:sz w:val="24"/>
                <w:szCs w:val="24"/>
                <w:lang w:eastAsia="en-US"/>
              </w:rPr>
            </w:pPr>
            <w:r w:rsidRPr="001B5FEB">
              <w:rPr>
                <w:color w:val="auto"/>
                <w:w w:val="100"/>
                <w:sz w:val="24"/>
                <w:szCs w:val="24"/>
                <w:lang w:eastAsia="en-US"/>
              </w:rPr>
              <w:t>Родная литература</w:t>
            </w:r>
          </w:p>
        </w:tc>
      </w:tr>
      <w:tr w:rsidR="00FD2F9A" w:rsidRPr="000476AE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D2F9A" w:rsidRPr="000476AE" w:rsidRDefault="00FD2F9A" w:rsidP="00285494">
            <w:pPr>
              <w:rPr>
                <w:b/>
                <w:bCs/>
                <w:w w:val="100"/>
                <w:sz w:val="24"/>
                <w:szCs w:val="24"/>
              </w:rPr>
            </w:pPr>
            <w:r w:rsidRPr="000476AE">
              <w:rPr>
                <w:b/>
                <w:bCs/>
                <w:w w:val="100"/>
                <w:sz w:val="24"/>
                <w:szCs w:val="24"/>
              </w:rPr>
              <w:t>ОП.00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D2F9A" w:rsidRPr="000476AE" w:rsidRDefault="00FD2F9A" w:rsidP="00285494">
            <w:pPr>
              <w:rPr>
                <w:b/>
                <w:bCs/>
                <w:w w:val="100"/>
                <w:sz w:val="24"/>
                <w:szCs w:val="24"/>
              </w:rPr>
            </w:pPr>
            <w:r w:rsidRPr="000476AE">
              <w:rPr>
                <w:b/>
                <w:bCs/>
                <w:w w:val="100"/>
                <w:sz w:val="24"/>
                <w:szCs w:val="24"/>
              </w:rPr>
              <w:t>Общепрофессиональный цикл</w:t>
            </w:r>
          </w:p>
        </w:tc>
      </w:tr>
      <w:tr w:rsidR="00FD2F9A" w:rsidRPr="000476AE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ОП.01.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Основы технического черчения.</w:t>
            </w:r>
          </w:p>
        </w:tc>
      </w:tr>
      <w:tr w:rsidR="00FD2F9A" w:rsidRPr="000476AE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ОП.02.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Слесарное дело</w:t>
            </w:r>
          </w:p>
        </w:tc>
      </w:tr>
      <w:tr w:rsidR="00FD2F9A" w:rsidRPr="000476AE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ОП.03.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Электротехника</w:t>
            </w:r>
          </w:p>
        </w:tc>
      </w:tr>
      <w:tr w:rsidR="00FD2F9A" w:rsidRPr="000476AE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ОП.04.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Материаловедение</w:t>
            </w:r>
          </w:p>
        </w:tc>
      </w:tr>
      <w:tr w:rsidR="00FD2F9A" w:rsidRPr="000476AE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ОП.05.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Общий курс железных дорог</w:t>
            </w:r>
          </w:p>
        </w:tc>
      </w:tr>
      <w:tr w:rsidR="00FD2F9A" w:rsidRPr="000476AE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ОП.06.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Охрана труда</w:t>
            </w:r>
          </w:p>
        </w:tc>
      </w:tr>
      <w:tr w:rsidR="00FD2F9A" w:rsidRPr="000476AE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ОП.07.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0476AE" w:rsidRDefault="00FD2F9A" w:rsidP="00285494">
            <w:pPr>
              <w:rPr>
                <w:w w:val="100"/>
                <w:sz w:val="24"/>
                <w:szCs w:val="24"/>
              </w:rPr>
            </w:pPr>
            <w:r w:rsidRPr="000476AE">
              <w:rPr>
                <w:w w:val="100"/>
                <w:sz w:val="24"/>
                <w:szCs w:val="24"/>
              </w:rPr>
              <w:t>Безопасность жизнедеятельности</w:t>
            </w:r>
          </w:p>
        </w:tc>
      </w:tr>
      <w:tr w:rsidR="00FD2F9A" w:rsidRPr="00985D5F" w:rsidTr="00FD2F9A">
        <w:trPr>
          <w:trHeight w:val="124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85D5F" w:rsidRDefault="00FD2F9A" w:rsidP="00285494">
            <w:pPr>
              <w:rPr>
                <w:b/>
                <w:bCs/>
                <w:w w:val="100"/>
                <w:sz w:val="24"/>
                <w:szCs w:val="24"/>
              </w:rPr>
            </w:pPr>
            <w:r w:rsidRPr="00985D5F">
              <w:rPr>
                <w:b/>
                <w:bCs/>
                <w:w w:val="100"/>
                <w:sz w:val="24"/>
                <w:szCs w:val="24"/>
              </w:rPr>
              <w:t>П.00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85D5F" w:rsidRDefault="00FD2F9A" w:rsidP="00285494">
            <w:pPr>
              <w:rPr>
                <w:b/>
                <w:bCs/>
                <w:w w:val="100"/>
                <w:sz w:val="24"/>
                <w:szCs w:val="24"/>
              </w:rPr>
            </w:pPr>
            <w:r w:rsidRPr="00985D5F">
              <w:rPr>
                <w:b/>
                <w:bCs/>
                <w:w w:val="100"/>
                <w:sz w:val="24"/>
                <w:szCs w:val="24"/>
              </w:rPr>
              <w:t>Профессиональный цикл</w:t>
            </w:r>
          </w:p>
        </w:tc>
      </w:tr>
      <w:tr w:rsidR="00FD2F9A" w:rsidRPr="00985D5F" w:rsidTr="00FD2F9A">
        <w:trPr>
          <w:trHeight w:val="330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85D5F" w:rsidRDefault="00FD2F9A" w:rsidP="00285494">
            <w:pPr>
              <w:rPr>
                <w:b/>
                <w:bCs/>
                <w:w w:val="100"/>
                <w:sz w:val="24"/>
                <w:szCs w:val="24"/>
              </w:rPr>
            </w:pPr>
            <w:r w:rsidRPr="00985D5F">
              <w:rPr>
                <w:b/>
                <w:bCs/>
                <w:w w:val="100"/>
                <w:sz w:val="24"/>
                <w:szCs w:val="24"/>
              </w:rPr>
              <w:t>ПМ.00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85D5F" w:rsidRDefault="00FD2F9A" w:rsidP="00285494">
            <w:pPr>
              <w:rPr>
                <w:b/>
                <w:bCs/>
                <w:w w:val="100"/>
                <w:sz w:val="24"/>
                <w:szCs w:val="24"/>
              </w:rPr>
            </w:pPr>
            <w:r w:rsidRPr="00985D5F">
              <w:rPr>
                <w:b/>
                <w:bCs/>
                <w:w w:val="100"/>
                <w:sz w:val="24"/>
                <w:szCs w:val="24"/>
              </w:rPr>
              <w:t>Профессиональные модули</w:t>
            </w:r>
          </w:p>
        </w:tc>
      </w:tr>
      <w:tr w:rsidR="00FD2F9A" w:rsidRPr="00CA4E35" w:rsidTr="00FD2F9A">
        <w:trPr>
          <w:trHeight w:val="194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CA4E35" w:rsidRDefault="00FD2F9A" w:rsidP="00285494">
            <w:pPr>
              <w:rPr>
                <w:b/>
                <w:iCs/>
                <w:w w:val="100"/>
                <w:sz w:val="24"/>
                <w:szCs w:val="24"/>
              </w:rPr>
            </w:pPr>
            <w:r w:rsidRPr="00CA4E35">
              <w:rPr>
                <w:b/>
                <w:iCs/>
                <w:w w:val="100"/>
                <w:sz w:val="24"/>
                <w:szCs w:val="24"/>
              </w:rPr>
              <w:t>ПМ.01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CA4E35" w:rsidRDefault="00FD2F9A" w:rsidP="00285494">
            <w:pPr>
              <w:rPr>
                <w:b/>
                <w:iCs/>
                <w:w w:val="100"/>
                <w:sz w:val="24"/>
                <w:szCs w:val="24"/>
              </w:rPr>
            </w:pPr>
            <w:r w:rsidRPr="00CA4E35">
              <w:rPr>
                <w:b/>
                <w:iCs/>
                <w:w w:val="100"/>
                <w:sz w:val="24"/>
                <w:szCs w:val="24"/>
              </w:rPr>
              <w:t>Техническое обслуживание и ремонт локомотива (по видам)</w:t>
            </w:r>
          </w:p>
        </w:tc>
      </w:tr>
      <w:tr w:rsidR="00FD2F9A" w:rsidRPr="00985D5F" w:rsidTr="00FD2F9A">
        <w:trPr>
          <w:trHeight w:val="326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85D5F" w:rsidRDefault="00FD2F9A" w:rsidP="00285494">
            <w:pPr>
              <w:rPr>
                <w:w w:val="100"/>
                <w:sz w:val="24"/>
                <w:szCs w:val="24"/>
              </w:rPr>
            </w:pPr>
            <w:r w:rsidRPr="00985D5F">
              <w:rPr>
                <w:w w:val="100"/>
                <w:sz w:val="24"/>
                <w:szCs w:val="24"/>
              </w:rPr>
              <w:t>МДК 01.01.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85D5F" w:rsidRDefault="00FD2F9A" w:rsidP="00285494">
            <w:pPr>
              <w:rPr>
                <w:w w:val="100"/>
                <w:sz w:val="24"/>
                <w:szCs w:val="24"/>
              </w:rPr>
            </w:pPr>
            <w:r w:rsidRPr="00985D5F">
              <w:rPr>
                <w:w w:val="100"/>
                <w:sz w:val="24"/>
                <w:szCs w:val="24"/>
              </w:rPr>
              <w:t>Устройство, техническое обслуживание и ремонт узлов локомотива</w:t>
            </w:r>
          </w:p>
        </w:tc>
      </w:tr>
      <w:tr w:rsidR="00FD2F9A" w:rsidRPr="00942E61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 УП.01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Учебная практика</w:t>
            </w:r>
          </w:p>
        </w:tc>
      </w:tr>
      <w:tr w:rsidR="00FD2F9A" w:rsidRPr="00942E61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ПП.01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Производственная практика</w:t>
            </w:r>
          </w:p>
        </w:tc>
      </w:tr>
      <w:tr w:rsidR="00FD2F9A" w:rsidRPr="00942E61" w:rsidTr="00FD2F9A">
        <w:trPr>
          <w:trHeight w:val="407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b/>
                <w:iCs/>
                <w:color w:val="auto"/>
                <w:w w:val="100"/>
                <w:sz w:val="24"/>
                <w:szCs w:val="24"/>
              </w:rPr>
            </w:pPr>
            <w:r w:rsidRPr="00942E61">
              <w:rPr>
                <w:b/>
                <w:iCs/>
                <w:color w:val="auto"/>
                <w:w w:val="100"/>
                <w:sz w:val="24"/>
                <w:szCs w:val="24"/>
              </w:rPr>
              <w:t>ПМ.02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b/>
                <w:iCs/>
                <w:color w:val="auto"/>
                <w:w w:val="100"/>
                <w:sz w:val="24"/>
                <w:szCs w:val="24"/>
              </w:rPr>
            </w:pPr>
            <w:r w:rsidRPr="00942E61">
              <w:rPr>
                <w:b/>
                <w:iCs/>
                <w:color w:val="auto"/>
                <w:w w:val="100"/>
                <w:sz w:val="24"/>
                <w:szCs w:val="24"/>
              </w:rPr>
              <w:t>Управление и техническая эксплуатация локомотива (по видам) под руководством машиниста</w:t>
            </w:r>
          </w:p>
        </w:tc>
      </w:tr>
      <w:tr w:rsidR="00FD2F9A" w:rsidRPr="00942E61" w:rsidTr="00FD2F9A">
        <w:trPr>
          <w:trHeight w:val="300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МДК 02.01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Конструкция и управление локомотивом</w:t>
            </w:r>
          </w:p>
        </w:tc>
      </w:tr>
      <w:tr w:rsidR="00FD2F9A" w:rsidRPr="00942E61" w:rsidTr="00FD2F9A">
        <w:trPr>
          <w:trHeight w:val="300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 УП.02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Учебная практика</w:t>
            </w:r>
          </w:p>
        </w:tc>
      </w:tr>
      <w:tr w:rsidR="00FD2F9A" w:rsidRPr="00942E61" w:rsidTr="00FD2F9A">
        <w:trPr>
          <w:trHeight w:val="300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ПП02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42E61" w:rsidRDefault="00FD2F9A" w:rsidP="00285494">
            <w:pPr>
              <w:rPr>
                <w:color w:val="auto"/>
                <w:w w:val="100"/>
                <w:sz w:val="24"/>
                <w:szCs w:val="24"/>
              </w:rPr>
            </w:pPr>
            <w:r w:rsidRPr="00942E61">
              <w:rPr>
                <w:color w:val="auto"/>
                <w:w w:val="100"/>
                <w:sz w:val="24"/>
                <w:szCs w:val="24"/>
              </w:rPr>
              <w:t>Производственная практика</w:t>
            </w:r>
          </w:p>
        </w:tc>
      </w:tr>
      <w:tr w:rsidR="00FD2F9A" w:rsidRPr="00985D5F" w:rsidTr="00FD2F9A">
        <w:trPr>
          <w:trHeight w:val="315"/>
        </w:trPr>
        <w:tc>
          <w:tcPr>
            <w:tcW w:w="1452" w:type="dxa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85D5F" w:rsidRDefault="00FD2F9A" w:rsidP="00285494">
            <w:pPr>
              <w:rPr>
                <w:b/>
                <w:bCs/>
                <w:w w:val="100"/>
                <w:sz w:val="24"/>
                <w:szCs w:val="24"/>
              </w:rPr>
            </w:pPr>
            <w:r w:rsidRPr="00985D5F">
              <w:rPr>
                <w:b/>
                <w:bCs/>
                <w:w w:val="100"/>
                <w:sz w:val="24"/>
                <w:szCs w:val="24"/>
              </w:rPr>
              <w:t>ФК.00</w:t>
            </w: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D2F9A" w:rsidRPr="00985D5F" w:rsidRDefault="00FD2F9A" w:rsidP="00285494">
            <w:pPr>
              <w:rPr>
                <w:b/>
                <w:bCs/>
                <w:w w:val="100"/>
                <w:sz w:val="24"/>
                <w:szCs w:val="24"/>
              </w:rPr>
            </w:pPr>
            <w:r w:rsidRPr="00985D5F">
              <w:rPr>
                <w:b/>
                <w:bCs/>
                <w:w w:val="100"/>
                <w:sz w:val="24"/>
                <w:szCs w:val="24"/>
              </w:rPr>
              <w:t>Физическая культура</w:t>
            </w:r>
          </w:p>
        </w:tc>
      </w:tr>
    </w:tbl>
    <w:p w:rsidR="00374B6E" w:rsidRDefault="00374B6E"/>
    <w:p w:rsidR="00FD2F9A" w:rsidRDefault="00FD2F9A"/>
    <w:p w:rsidR="00FD2F9A" w:rsidRDefault="00FD2F9A"/>
    <w:p w:rsidR="00FD2F9A" w:rsidRDefault="00FD2F9A"/>
    <w:p w:rsidR="00FD2F9A" w:rsidRDefault="00FD2F9A"/>
    <w:p w:rsidR="00FD2F9A" w:rsidRDefault="00FD2F9A"/>
    <w:p w:rsidR="00FD2F9A" w:rsidRDefault="00FD2F9A">
      <w:bookmarkStart w:id="0" w:name="_GoBack"/>
      <w:bookmarkEnd w:id="0"/>
    </w:p>
    <w:sectPr w:rsidR="00FD2F9A" w:rsidSect="00FD2F9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F9A"/>
    <w:rsid w:val="00374B6E"/>
    <w:rsid w:val="008B6F5F"/>
    <w:rsid w:val="00BE7F67"/>
    <w:rsid w:val="00FD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6C5C88-6438-4BF5-BECF-DEB1B1286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F9A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Основной текст (4)"/>
    <w:basedOn w:val="a"/>
    <w:rsid w:val="00FD2F9A"/>
    <w:pPr>
      <w:shd w:val="clear" w:color="auto" w:fill="FFFFFF"/>
      <w:suppressAutoHyphens/>
      <w:spacing w:line="317" w:lineRule="exact"/>
      <w:jc w:val="both"/>
    </w:pPr>
    <w:rPr>
      <w:color w:val="00000A"/>
      <w:spacing w:val="3"/>
      <w:w w:val="100"/>
      <w:sz w:val="21"/>
      <w:szCs w:val="21"/>
      <w:lang w:bidi="ru-RU"/>
    </w:rPr>
  </w:style>
  <w:style w:type="paragraph" w:customStyle="1" w:styleId="12">
    <w:name w:val="Основной текст12"/>
    <w:basedOn w:val="a"/>
    <w:rsid w:val="00FD2F9A"/>
    <w:pPr>
      <w:shd w:val="clear" w:color="auto" w:fill="FFFFFF"/>
      <w:suppressAutoHyphens/>
      <w:spacing w:before="60" w:after="360" w:line="0" w:lineRule="atLeast"/>
      <w:ind w:hanging="1080"/>
      <w:jc w:val="center"/>
    </w:pPr>
    <w:rPr>
      <w:color w:val="00000A"/>
      <w:spacing w:val="3"/>
      <w:w w:val="100"/>
      <w:sz w:val="21"/>
      <w:szCs w:val="21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Larisa Gennadievna</cp:lastModifiedBy>
  <cp:revision>2</cp:revision>
  <dcterms:created xsi:type="dcterms:W3CDTF">2023-01-13T10:21:00Z</dcterms:created>
  <dcterms:modified xsi:type="dcterms:W3CDTF">2023-01-21T06:54:00Z</dcterms:modified>
</cp:coreProperties>
</file>